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6B3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18E00601" w:rsidR="00C44B8B" w:rsidRPr="0052681C" w:rsidRDefault="00D207A4" w:rsidP="0019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07A4">
              <w:rPr>
                <w:b/>
                <w:sz w:val="26"/>
                <w:szCs w:val="26"/>
              </w:rPr>
              <w:t>202A</w:t>
            </w:r>
            <w:r w:rsidR="00BA129A">
              <w:rPr>
                <w:b/>
                <w:sz w:val="26"/>
                <w:szCs w:val="26"/>
              </w:rPr>
              <w:t>_</w:t>
            </w:r>
            <w:r w:rsidR="00120AC1">
              <w:rPr>
                <w:b/>
                <w:sz w:val="26"/>
                <w:szCs w:val="26"/>
              </w:rPr>
              <w:t>200</w:t>
            </w:r>
          </w:p>
        </w:tc>
      </w:tr>
      <w:tr w:rsidR="00C44B8B" w:rsidRPr="0052681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4339B6F6" w:rsidR="00C44B8B" w:rsidRPr="0052681C" w:rsidRDefault="004B44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4B448F">
              <w:rPr>
                <w:b/>
                <w:sz w:val="26"/>
                <w:szCs w:val="26"/>
                <w:lang w:val="en-US"/>
              </w:rPr>
              <w:t>2279845</w:t>
            </w:r>
          </w:p>
        </w:tc>
      </w:tr>
    </w:tbl>
    <w:p w14:paraId="4516B3E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516B3F3" w14:textId="77777777" w:rsidR="00C44B8B" w:rsidRPr="0052681C" w:rsidRDefault="00C44B8B" w:rsidP="00C44B8B"/>
    <w:p w14:paraId="4516B3F4" w14:textId="77777777" w:rsidR="00C44B8B" w:rsidRPr="0052681C" w:rsidRDefault="00C44B8B" w:rsidP="00C44B8B"/>
    <w:p w14:paraId="4516B3F5" w14:textId="77777777" w:rsidR="00C44B8B" w:rsidRPr="0052681C" w:rsidRDefault="00C44B8B" w:rsidP="00C44B8B"/>
    <w:p w14:paraId="4516B3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516B3F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516B3F8" w14:textId="7EF15428" w:rsidR="00612811" w:rsidRPr="00B646EE" w:rsidRDefault="0095080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B448F" w:rsidRPr="004B448F">
        <w:rPr>
          <w:b/>
          <w:sz w:val="26"/>
          <w:szCs w:val="26"/>
        </w:rPr>
        <w:t>Зажим соединительный СС-11,4-11</w:t>
      </w:r>
      <w:r>
        <w:rPr>
          <w:b/>
          <w:sz w:val="26"/>
          <w:szCs w:val="26"/>
        </w:rPr>
        <w:t>)</w:t>
      </w:r>
      <w:r w:rsidR="003F26E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46EE">
        <w:rPr>
          <w:b/>
          <w:sz w:val="26"/>
          <w:szCs w:val="26"/>
        </w:rPr>
        <w:t xml:space="preserve"> </w:t>
      </w:r>
      <w:r w:rsidR="00AA670B" w:rsidRPr="003F26EE">
        <w:rPr>
          <w:b/>
          <w:sz w:val="26"/>
          <w:szCs w:val="26"/>
          <w:u w:val="single"/>
        </w:rPr>
        <w:t>202</w:t>
      </w:r>
      <w:r w:rsidR="00AA670B" w:rsidRPr="003F26EE">
        <w:rPr>
          <w:b/>
          <w:sz w:val="26"/>
          <w:szCs w:val="26"/>
          <w:u w:val="single"/>
          <w:lang w:val="en-US"/>
        </w:rPr>
        <w:t>A</w:t>
      </w:r>
    </w:p>
    <w:p w14:paraId="4516B3F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3FB" w14:textId="03B8DCA8" w:rsidR="008661CD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B646EE">
        <w:rPr>
          <w:sz w:val="24"/>
          <w:szCs w:val="24"/>
        </w:rPr>
        <w:t xml:space="preserve">Технические требования, характеристики </w:t>
      </w:r>
      <w:r w:rsidR="00770408" w:rsidRPr="00B646EE">
        <w:rPr>
          <w:sz w:val="24"/>
          <w:szCs w:val="24"/>
        </w:rPr>
        <w:t>линейной арматуры и гасителей вибрации</w:t>
      </w:r>
      <w:r w:rsidR="005F3212" w:rsidRPr="00B646EE">
        <w:rPr>
          <w:sz w:val="24"/>
          <w:szCs w:val="24"/>
        </w:rPr>
        <w:t xml:space="preserve"> </w:t>
      </w:r>
      <w:r w:rsidR="004F4E9E" w:rsidRPr="00B646EE">
        <w:rPr>
          <w:sz w:val="24"/>
          <w:szCs w:val="24"/>
        </w:rPr>
        <w:t xml:space="preserve">должны соответствовать параметрам </w:t>
      </w:r>
      <w:r w:rsidR="009C3F1E" w:rsidRPr="00F44669">
        <w:rPr>
          <w:sz w:val="24"/>
          <w:szCs w:val="24"/>
        </w:rPr>
        <w:t xml:space="preserve">ТУ 3449-031-27560230-06 </w:t>
      </w:r>
      <w:r w:rsidR="009C3F1E">
        <w:rPr>
          <w:sz w:val="24"/>
          <w:szCs w:val="24"/>
        </w:rPr>
        <w:t>«</w:t>
      </w:r>
      <w:r w:rsidR="009C3F1E" w:rsidRPr="00F44669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9C3F1E">
        <w:rPr>
          <w:sz w:val="24"/>
          <w:szCs w:val="24"/>
        </w:rPr>
        <w:t>»</w:t>
      </w:r>
      <w:r w:rsidR="008661CD" w:rsidRPr="00B646EE">
        <w:rPr>
          <w:sz w:val="24"/>
          <w:szCs w:val="24"/>
        </w:rPr>
        <w:t>.</w:t>
      </w:r>
    </w:p>
    <w:p w14:paraId="65F5BFD8" w14:textId="77777777" w:rsidR="009C3F1E" w:rsidRPr="009C3F1E" w:rsidRDefault="009C3F1E" w:rsidP="009C3F1E"/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BA129A" w:rsidRPr="00BA129A" w14:paraId="6040BB56" w14:textId="3C42BFB1" w:rsidTr="00BA129A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2FB5B" w14:textId="48C40537" w:rsidR="00BA129A" w:rsidRPr="00BA129A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color w:val="000000"/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7ECB" w14:textId="77777777" w:rsidR="00BA129A" w:rsidRPr="00BA129A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color w:val="000000"/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9F615" w14:textId="77777777" w:rsidR="00BA129A" w:rsidRPr="00BA129A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color w:val="000000"/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25048" w14:textId="77777777" w:rsidR="00BA129A" w:rsidRPr="00BA129A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color w:val="000000"/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AD07" w14:textId="77777777" w:rsidR="00BA129A" w:rsidRPr="00BA129A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color w:val="000000"/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0B428" w14:textId="1F8F57E4" w:rsidR="00BA129A" w:rsidRPr="00BA129A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bCs/>
                <w:color w:val="000000"/>
                <w:sz w:val="22"/>
                <w:szCs w:val="22"/>
              </w:rPr>
              <w:t>Существующий аналог</w:t>
            </w:r>
          </w:p>
        </w:tc>
      </w:tr>
      <w:tr w:rsidR="00BA129A" w:rsidRPr="00241393" w14:paraId="36470E7D" w14:textId="57A8D300" w:rsidTr="00BA129A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FAB42" w14:textId="77777777" w:rsidR="00BA129A" w:rsidRPr="00241393" w:rsidRDefault="00BA129A" w:rsidP="00241393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9D4BA" w14:textId="77777777" w:rsidR="00BA129A" w:rsidRPr="00241393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Сечение, мм</w:t>
            </w:r>
            <w:r w:rsidRPr="00241393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29D90" w14:textId="77777777" w:rsidR="00BA129A" w:rsidRPr="00241393" w:rsidRDefault="00BA129A" w:rsidP="002413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Диаметр, D</w:t>
            </w:r>
            <w:r w:rsidRPr="00241393">
              <w:rPr>
                <w:color w:val="000000"/>
                <w:sz w:val="22"/>
                <w:szCs w:val="22"/>
                <w:vertAlign w:val="subscript"/>
              </w:rPr>
              <w:t>пр</w:t>
            </w:r>
            <w:r w:rsidRPr="00241393">
              <w:rPr>
                <w:color w:val="000000"/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38DC8" w14:textId="77777777" w:rsidR="00BA129A" w:rsidRPr="00241393" w:rsidRDefault="00BA129A" w:rsidP="00241393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2FDDC" w14:textId="77777777" w:rsidR="00BA129A" w:rsidRPr="00241393" w:rsidRDefault="00BA129A" w:rsidP="00241393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1B059" w14:textId="77777777" w:rsidR="00BA129A" w:rsidRPr="00241393" w:rsidRDefault="00BA129A" w:rsidP="00241393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B386B0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129A" w:rsidRPr="00241393" w14:paraId="31F93750" w14:textId="23950E54" w:rsidTr="00BA129A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3A82D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СС-11,4-11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7AD3A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70/11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D4C9C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BB8A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75FD2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D398" w14:textId="77777777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41393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37426" w14:textId="7794A7A2" w:rsidR="00BA129A" w:rsidRPr="00241393" w:rsidRDefault="00BA129A" w:rsidP="00BA129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A129A">
              <w:rPr>
                <w:color w:val="000000"/>
                <w:sz w:val="22"/>
                <w:szCs w:val="22"/>
              </w:rPr>
              <w:t>СОАС-70-3</w:t>
            </w:r>
          </w:p>
        </w:tc>
      </w:tr>
    </w:tbl>
    <w:p w14:paraId="4516B40B" w14:textId="77777777" w:rsidR="00B646EE" w:rsidRPr="0052681C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52681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16B412" w14:textId="19A7A01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A27EB6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0ABD1AC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9192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4516B415" w14:textId="3FE1FC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4CC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516B416" w14:textId="77F5835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516B418" w14:textId="643B4C1A" w:rsidR="00DE0C6D" w:rsidRPr="0052681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9192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516B41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516B41A" w14:textId="2E50316C" w:rsidR="0052681C" w:rsidRPr="008661CD" w:rsidRDefault="009C3F1E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4669">
        <w:rPr>
          <w:sz w:val="24"/>
          <w:szCs w:val="24"/>
        </w:rPr>
        <w:t xml:space="preserve">ТУ 3449-031-27560230-06 </w:t>
      </w:r>
      <w:r>
        <w:rPr>
          <w:sz w:val="24"/>
          <w:szCs w:val="24"/>
        </w:rPr>
        <w:t>«</w:t>
      </w:r>
      <w:r w:rsidRPr="00F44669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>
        <w:rPr>
          <w:sz w:val="24"/>
          <w:szCs w:val="24"/>
        </w:rPr>
        <w:t>»</w:t>
      </w:r>
      <w:r w:rsidR="0052681C" w:rsidRPr="008661CD">
        <w:rPr>
          <w:sz w:val="24"/>
          <w:szCs w:val="24"/>
        </w:rPr>
        <w:t>;</w:t>
      </w:r>
    </w:p>
    <w:p w14:paraId="4516B41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516B41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516B421" w14:textId="571128D7" w:rsidR="00CC3003" w:rsidRPr="0052681C" w:rsidRDefault="0019192F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4516B42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516B42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184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516B42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16B4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516B42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184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</w:t>
      </w:r>
      <w:r w:rsidRPr="0052681C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16B42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516B42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516B42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62184D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516B4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16B4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516B42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6B4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16B4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6B4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16B43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6B43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516B43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6B43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436" w14:textId="1B48A4A6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9192F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516B43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6B438" w14:textId="77777777" w:rsidR="001D6900" w:rsidRPr="0052681C" w:rsidRDefault="001D6900" w:rsidP="00451C4D">
      <w:pPr>
        <w:rPr>
          <w:sz w:val="26"/>
          <w:szCs w:val="26"/>
        </w:rPr>
      </w:pPr>
    </w:p>
    <w:p w14:paraId="4516B439" w14:textId="77777777" w:rsidR="004A2665" w:rsidRPr="0052681C" w:rsidRDefault="004A2665" w:rsidP="00451C4D">
      <w:pPr>
        <w:rPr>
          <w:sz w:val="26"/>
          <w:szCs w:val="26"/>
        </w:rPr>
      </w:pPr>
    </w:p>
    <w:p w14:paraId="4516B43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16B43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516B43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2DE2A" w14:textId="77777777" w:rsidR="00CF3272" w:rsidRDefault="00CF3272">
      <w:r>
        <w:separator/>
      </w:r>
    </w:p>
  </w:endnote>
  <w:endnote w:type="continuationSeparator" w:id="0">
    <w:p w14:paraId="2CCCD15D" w14:textId="77777777" w:rsidR="00CF3272" w:rsidRDefault="00CF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70FB5" w14:textId="77777777" w:rsidR="00CF3272" w:rsidRDefault="00CF3272">
      <w:r>
        <w:separator/>
      </w:r>
    </w:p>
  </w:footnote>
  <w:footnote w:type="continuationSeparator" w:id="0">
    <w:p w14:paraId="7658352A" w14:textId="77777777" w:rsidR="00CF3272" w:rsidRDefault="00CF3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AC1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92F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393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48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E09"/>
    <w:rsid w:val="00884BC3"/>
    <w:rsid w:val="00884E3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F1E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29A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1F4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272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924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40B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7EA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FA2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3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C091E-912F-4828-A8E7-F0EC604DD4D1}">
  <ds:schemaRefs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135EB7-7AB5-499E-9975-C85D7F8E4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5E605-383F-418D-9E19-64A5BFD15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934</Words>
  <Characters>7121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2015-10-09T09:05:00Z</dcterms:created>
  <dcterms:modified xsi:type="dcterms:W3CDTF">2015-10-09T09:05:00Z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